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olo1"/>
        <w:spacing w:lineRule="auto" w:line="360" w:before="0" w:after="0"/>
        <w:rPr>
          <w:rFonts w:ascii="Times New Roman" w:hAnsi="Times New Roman" w:cs="Times New Roman"/>
          <w:i/>
          <w:i/>
          <w:color w:val="000000"/>
          <w:sz w:val="24"/>
        </w:rPr>
      </w:pPr>
      <w:r>
        <w:rPr>
          <w:rFonts w:cs="Times New Roman" w:ascii="Times New Roman" w:hAnsi="Times New Roman"/>
          <w:i/>
          <w:color w:val="000000"/>
          <w:sz w:val="24"/>
        </w:rPr>
        <w:t>NOTA CURRICULARE</w:t>
      </w:r>
    </w:p>
    <w:tbl>
      <w:tblPr>
        <w:tblW w:w="9725" w:type="dxa"/>
        <w:jc w:val="left"/>
        <w:tblInd w:w="-168" w:type="dxa"/>
        <w:tblLayout w:type="fixed"/>
        <w:tblCellMar>
          <w:top w:w="108" w:type="dxa"/>
          <w:left w:w="108" w:type="dxa"/>
          <w:bottom w:w="108" w:type="dxa"/>
          <w:right w:w="108" w:type="dxa"/>
        </w:tblCellMar>
        <w:tblLook w:firstRow="0" w:noVBand="0" w:lastRow="0" w:firstColumn="0" w:lastColumn="0" w:noHBand="0" w:val="0000"/>
      </w:tblPr>
      <w:tblGrid>
        <w:gridCol w:w="5919"/>
        <w:gridCol w:w="3805"/>
      </w:tblGrid>
      <w:tr>
        <w:trPr/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before="40" w:after="0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COGNOME</w:t>
            </w:r>
          </w:p>
          <w:p>
            <w:pPr>
              <w:pStyle w:val="Standard"/>
              <w:widowControl w:val="false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</w:tr>
      <w:tr>
        <w:trPr/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before="40" w:after="0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NOME</w:t>
            </w:r>
          </w:p>
          <w:p>
            <w:pPr>
              <w:pStyle w:val="Standard"/>
              <w:widowControl w:val="false"/>
              <w:spacing w:before="4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  <w:tc>
          <w:tcPr>
            <w:tcW w:w="38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before="40" w:after="0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CODICE FISCALE</w:t>
            </w:r>
          </w:p>
          <w:p>
            <w:pPr>
              <w:pStyle w:val="Standard"/>
              <w:widowControl w:val="false"/>
              <w:rPr/>
            </w:pPr>
            <w:r>
              <w:rPr/>
            </w:r>
          </w:p>
        </w:tc>
        <w:tc>
          <w:tcPr>
            <w:tcW w:w="38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Standard"/>
        <w:spacing w:before="120" w:after="120"/>
        <w:jc w:val="center"/>
        <w:rPr>
          <w:b/>
          <w:u w:val="single"/>
        </w:rPr>
      </w:pPr>
      <w:r>
        <w:rPr>
          <w:b/>
          <w:u w:val="single"/>
        </w:rPr>
      </w:r>
    </w:p>
    <w:p>
      <w:pPr>
        <w:pStyle w:val="Standard"/>
        <w:spacing w:lineRule="exact" w:line="280" w:before="120" w:after="0"/>
        <w:jc w:val="both"/>
        <w:rPr/>
      </w:pPr>
      <w:r>
        <w:rPr/>
        <w:t xml:space="preserve">Il sottoscritto </w:t>
      </w:r>
      <w:r>
        <w:rPr>
          <w:b/>
        </w:rPr>
        <w:t>___________</w:t>
      </w:r>
      <w:r>
        <w:rPr/>
        <w:t>,  consapevole che, ai sensi e per gli effetti dell’art. 76 del DPR 28 dicembre 2000 n. 445, le dichiarazioni mendaci, la falsità degli atti e l’uso di atti falsi sono puniti dal codice penale e dalle leggi speciali, dichiara di essere in possesso dei seguenti titoli  ed   esperienze:</w:t>
      </w:r>
    </w:p>
    <w:p>
      <w:pPr>
        <w:pStyle w:val="Standard"/>
        <w:spacing w:before="120" w:after="120"/>
        <w:ind w:left="-17" w:firstLine="17"/>
        <w:jc w:val="both"/>
        <w:rPr>
          <w:b/>
          <w:i/>
          <w:i/>
        </w:rPr>
      </w:pPr>
      <w:r>
        <w:rPr>
          <w:b/>
          <w:i/>
        </w:rPr>
      </w:r>
    </w:p>
    <w:tbl>
      <w:tblPr>
        <w:tblW w:w="9410" w:type="dxa"/>
        <w:jc w:val="left"/>
        <w:tblInd w:w="2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410"/>
      </w:tblGrid>
      <w:tr>
        <w:trPr/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TITOLI</w:t>
            </w:r>
          </w:p>
        </w:tc>
      </w:tr>
      <w:tr>
        <w:trPr/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Diploma in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Votazione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Conseguita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/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Laurea in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Votazione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Conseguita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/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Dottorato di ricerca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Titolo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Conseguito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>
          <w:trHeight w:val="583" w:hRule="atLeast"/>
        </w:trPr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Altri titoli post laurea equiparabili ed attinenti i campi di interesse della presente attività (master, corsi post-laurea di formazione, corsi di specializzazione, etc):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Indicare il titolo post-laurea posseduto: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Conseguito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/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Iscrizione all'Ordine Professionale........................................................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 …...................... con numero …................................................</w:t>
            </w:r>
          </w:p>
        </w:tc>
      </w:tr>
      <w:tr>
        <w:trPr/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Contenuti del corso Rilascio /rinnovo del certificato di abilitazione all’attività di Consulenti per i prodotti fitosanitri per il quale ci si candida: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311" w:leader="none"/>
              </w:tabs>
              <w:spacing w:before="60"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Legislazione comunitaria e nazionale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311" w:leader="none"/>
              </w:tabs>
              <w:spacing w:before="60"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Gestione del rischio e D.Lgs 81 sull’uso dei DPI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311" w:leader="none"/>
              </w:tabs>
              <w:spacing w:before="60"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Scelta e corretta gestione dei prodotti fitosanitari e lettura delle etichette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311" w:leader="none"/>
              </w:tabs>
              <w:spacing w:before="60"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Prevenzione e controllo delle avversità e tecniche di difesa a basso impatto ambientale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311" w:leader="none"/>
              </w:tabs>
              <w:spacing w:before="60"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Controlli funzionali e taratura delle macchine irroratrici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311" w:leader="none"/>
              </w:tabs>
              <w:spacing w:before="60"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Sicurezza sui luoghi di lavoro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  <w:t>(è possibile selezionare una o più contenuti)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  <w:bCs/>
              </w:rPr>
              <w:t xml:space="preserve">ESPERIENZA PROFESSIONALE </w:t>
            </w:r>
            <w:r>
              <w:rPr/>
              <w:t>(inserire esclusivamente l’esperienza nelle tematiche specifiche relative ai contenuti dei moduli del corso Consulenti indicate sopra )</w:t>
            </w:r>
          </w:p>
        </w:tc>
      </w:tr>
      <w:tr>
        <w:trPr/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a.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b.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c.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d.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  <w:t>Altre esperienze (aggiornamenti professionali, borse di studio, stage all'estero, tutoraggi, coordinamento) attinenti il profilo professionale con cui si concorre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  <w:t>Indicare il tipo di incarico ricevuto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</w:r>
          </w:p>
        </w:tc>
      </w:tr>
    </w:tbl>
    <w:p>
      <w:pPr>
        <w:pStyle w:val="Standard"/>
        <w:spacing w:before="480" w:after="0"/>
        <w:rPr>
          <w:color w:val="000000"/>
        </w:rPr>
      </w:pPr>
      <w:r>
        <w:rPr>
          <w:color w:val="000000"/>
        </w:rPr>
        <w:t>Inserire il totale degli anni di esperienza</w:t>
      </w:r>
    </w:p>
    <w:p>
      <w:pPr>
        <w:pStyle w:val="Standard"/>
        <w:spacing w:before="480" w:after="0"/>
        <w:rPr>
          <w:color w:val="000000"/>
        </w:rPr>
      </w:pPr>
      <w:r>
        <w:rPr>
          <w:color w:val="000000"/>
        </w:rPr>
        <w:t>Allegare copia documento identità</w:t>
      </w:r>
    </w:p>
    <w:p>
      <w:pPr>
        <w:pStyle w:val="Standard"/>
        <w:spacing w:before="480" w:after="0"/>
        <w:rPr>
          <w:color w:val="000000"/>
        </w:rPr>
      </w:pPr>
      <w:r>
        <w:rPr>
          <w:color w:val="000000"/>
        </w:rPr>
      </w:r>
    </w:p>
    <w:p>
      <w:pPr>
        <w:pStyle w:val="Standard"/>
        <w:spacing w:before="480" w:after="0"/>
        <w:jc w:val="both"/>
        <w:rPr>
          <w:color w:val="000000"/>
        </w:rPr>
      </w:pPr>
      <w:r>
        <w:rPr>
          <w:color w:val="000000"/>
        </w:rPr>
        <w:t xml:space="preserve">il/La sottoscritto/a dichiara inoltre di essere informato/a, ai sensi del D.lgs. n. 196/2003 (codice in materia di protezione dei dati personali), così come modificato dal D.Lgs. 101/2018 e del Regolamento 2016/679/UE del Parlamento Europeo e del Consiglio del 27/04/2018 - entrato in vigore in tutti gli Stati membri il 25 maggio 2018, che i dati personali raccolti saranno trattati esclusivamente nell'ambito del procedimento per il quale la presente dichiarazione viene resa e di aver preso visione dell’”Informativa per il trattamento dei dati personali” pubblicata sul sito istituzionale della Regione Campania – sezione agricoltura/ PSR Campania 2014-2020-all’indirizzo: </w:t>
      </w:r>
      <w:hyperlink r:id="rId2">
        <w:r>
          <w:rPr>
            <w:color w:val="000000"/>
          </w:rPr>
          <w:t>http://www.agricoltura.regione.campania.it/psr_2014_2020/privacy_psr.html</w:t>
        </w:r>
      </w:hyperlink>
    </w:p>
    <w:p>
      <w:pPr>
        <w:pStyle w:val="Standard"/>
        <w:spacing w:before="480" w:after="0"/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spacing w:before="120" w:after="0"/>
        <w:jc w:val="right"/>
        <w:rPr>
          <w:color w:val="000000"/>
        </w:rPr>
      </w:pPr>
      <w:r>
        <w:rPr>
          <w:color w:val="000000"/>
        </w:rPr>
        <w:t xml:space="preserve">Data, Luogo </w:t>
        <w:tab/>
        <w:tab/>
        <w:tab/>
        <w:tab/>
        <w:tab/>
        <w:tab/>
        <w:tab/>
        <w:tab/>
        <w:t>Firma per esteso</w:t>
      </w:r>
    </w:p>
    <w:sectPr>
      <w:headerReference w:type="default" r:id="rId3"/>
      <w:footerReference w:type="default" r:id="rId4"/>
      <w:type w:val="nextPage"/>
      <w:pgSz w:w="11906" w:h="16838"/>
      <w:pgMar w:left="1134" w:right="992" w:gutter="0" w:header="720" w:top="1134" w:footer="720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"/>
      <w:ind w:right="360" w:hanging="0"/>
      <w:rPr/>
    </w:pPr>
    <w:r>
      <w:rPr/>
    </w:r>
  </w:p>
  <w:p>
    <w:pPr>
      <w:pStyle w:val="Pidipagina"/>
      <w:ind w:right="360" w:hanging="0"/>
      <w:rPr/>
    </w:pPr>
    <w:r>
      <mc:AlternateContent>
        <mc:Choice Requires="wps">
          <w:drawing>
            <wp:anchor behindDoc="1" distT="0" distB="0" distL="111760" distR="114300" simplePos="0" locked="0" layoutInCell="0" allowOverlap="1" relativeHeight="12" wp14:anchorId="591D72A6">
              <wp:simplePos x="0" y="0"/>
              <wp:positionH relativeFrom="page">
                <wp:posOffset>6763385</wp:posOffset>
              </wp:positionH>
              <wp:positionV relativeFrom="paragraph">
                <wp:posOffset>635</wp:posOffset>
              </wp:positionV>
              <wp:extent cx="351155" cy="163830"/>
              <wp:effectExtent l="0" t="0" r="0" b="0"/>
              <wp:wrapSquare wrapText="bothSides"/>
              <wp:docPr id="2" name="Cornice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000" cy="163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6" path="m0,0l-2147483645,0l-2147483645,-2147483646l0,-2147483646xe" stroked="f" o:allowincell="f" style="position:absolute;margin-left:532.55pt;margin-top:0.05pt;width:27.6pt;height:12.85pt;mso-wrap-style:none;v-text-anchor:middle;mso-position-horizontal-relative:page" wp14:anchorId="591D72A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Pidipagin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b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986" w:leader="none"/>
        <w:tab w:val="right" w:pos="9900" w:leader="none"/>
        <w:tab w:val="right" w:pos="9972" w:leader="none"/>
      </w:tabs>
      <w:ind w:left="459" w:hanging="0"/>
      <w:textAlignment w:val="auto"/>
      <w:rPr>
        <w:rFonts w:ascii="Times New Roman" w:hAnsi="Times New Roman" w:eastAsia="Times New Roman" w:cs="Times New Roman"/>
        <w:kern w:val="0"/>
        <w:sz w:val="20"/>
        <w:szCs w:val="20"/>
        <w:lang w:bidi="ar-SA"/>
      </w:rPr>
    </w:pPr>
    <w:r>
      <w:rPr>
        <w:rFonts w:eastAsia="Times New Roman" w:cs="Times New Roman" w:ascii="Times New Roman" w:hAnsi="Times New Roman"/>
        <w:kern w:val="0"/>
        <w:sz w:val="20"/>
        <w:szCs w:val="20"/>
        <w:lang w:eastAsia="it-IT" w:bidi="ar-SA"/>
      </w:rPr>
      <w:t xml:space="preserve">      </w:t>
    </w:r>
    <w:r>
      <w:rPr>
        <w:rFonts w:eastAsia="Times New Roman" w:cs="Times New Roman" w:ascii="Times New Roman" w:hAnsi="Times New Roman"/>
        <w:kern w:val="0"/>
        <w:sz w:val="20"/>
        <w:szCs w:val="20"/>
        <w:lang w:bidi="ar-SA"/>
      </w:rPr>
      <w:t xml:space="preserve">                            </w:t>
    </w:r>
    <w:r>
      <w:rPr/>
      <w:drawing>
        <wp:inline distT="0" distB="0" distL="0" distR="0">
          <wp:extent cx="609600" cy="581025"/>
          <wp:effectExtent l="0" t="0" r="0" b="0"/>
          <wp:docPr id="1" name="Immagine 1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schermat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6" t="-36" r="-26" b="-36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 w:ascii="Times New Roman" w:hAnsi="Times New Roman"/>
        <w:kern w:val="0"/>
        <w:sz w:val="20"/>
        <w:szCs w:val="20"/>
        <w:lang w:bidi="ar-SA"/>
      </w:rPr>
      <w:t xml:space="preserve">                              </w:t>
    </w:r>
  </w:p>
  <w:p>
    <w:pPr>
      <w:pStyle w:val="Intestazione"/>
      <w:tabs>
        <w:tab w:val="clear" w:pos="9638"/>
        <w:tab w:val="center" w:pos="4819" w:leader="none"/>
        <w:tab w:val="right" w:pos="9900" w:leader="none"/>
      </w:tabs>
      <w:jc w:val="right"/>
      <w:rPr>
        <w:b/>
        <w:bCs/>
        <w:sz w:val="22"/>
      </w:rPr>
    </w:pPr>
    <w:r>
      <w:rPr>
        <w:b/>
        <w:bCs/>
        <w:sz w:val="22"/>
      </w:rPr>
    </w:r>
  </w:p>
  <w:p>
    <w:pPr>
      <w:pStyle w:val="Intestazione"/>
      <w:rPr>
        <w:b/>
        <w:bCs/>
        <w:sz w:val="22"/>
      </w:rPr>
    </w:pPr>
    <w:r>
      <w:rPr>
        <w:b/>
        <w:bCs/>
        <w:sz w:val="22"/>
      </w:rPr>
      <w:tab/>
    </w:r>
  </w:p>
  <w:p>
    <w:pPr>
      <w:pStyle w:val="Standard"/>
      <w:ind w:left="142" w:hanging="0"/>
      <w:jc w:val="both"/>
      <w:rPr/>
    </w:pPr>
    <w:r>
      <w:rPr>
        <w:rFonts w:ascii="Arial" w:hAnsi="Arial"/>
        <w:i/>
        <w:iCs/>
        <w:color w:val="000000"/>
        <w:sz w:val="21"/>
        <w:szCs w:val="21"/>
      </w:rPr>
      <w:t xml:space="preserve">Istituzione </w:t>
    </w:r>
    <w:bookmarkStart w:id="0" w:name="_Hlk144380264"/>
    <w:r>
      <w:rPr>
        <w:rFonts w:ascii="Arial" w:hAnsi="Arial"/>
        <w:i/>
        <w:iCs/>
        <w:color w:val="000000"/>
        <w:sz w:val="21"/>
        <w:szCs w:val="21"/>
      </w:rPr>
      <w:t>dell’</w:t>
    </w:r>
    <w:bookmarkStart w:id="1" w:name="_Hlk144386578"/>
    <w:r>
      <w:rPr>
        <w:rFonts w:ascii="Arial" w:hAnsi="Arial"/>
        <w:i/>
        <w:iCs/>
        <w:color w:val="000000"/>
        <w:sz w:val="21"/>
        <w:szCs w:val="21"/>
      </w:rPr>
      <w:t xml:space="preserve">elenco degli Organismi di Formazione e di Consulenza Qualificati </w:t>
    </w:r>
    <w:bookmarkEnd w:id="0"/>
    <w:bookmarkEnd w:id="1"/>
    <w:r>
      <w:rPr>
        <w:rFonts w:ascii="Arial" w:hAnsi="Arial"/>
        <w:i/>
        <w:iCs/>
        <w:color w:val="000000"/>
        <w:sz w:val="21"/>
        <w:szCs w:val="21"/>
      </w:rPr>
      <w:t>ai fini dell’attuazione degli interventi “Erogazione di Servizi di Consulenza (SRH 01)”; “Formazione degli imprenditori agricoli, degli addetti alle imprese operanti nei settori agricoltura, zootecnia, industrie alimentari e degli altri soggetti privati e pubblici funzionali allo sviluppo delle aree rurali (SRH 03)”; “Cooperazione per azioni di supporto all'innovazione e servizi rivolti ai settori agricolo, forestale e agroalimentare (SRG 09) del CSR Campania 2023/2027» e delle operazioni “10- Servizi di consulenza”; “14- Formazione per migliorare le competenze e sviluppare il capitale umano” del P.N. FEAMPA 2021/2027 (rif. Tab.7 – Reg (UE) 2022/79)</w:t>
    </w:r>
  </w:p>
  <w:p>
    <w:pPr>
      <w:pStyle w:val="Intestazione"/>
      <w:rPr>
        <w:rFonts w:ascii="Arial" w:hAnsi="Arial"/>
        <w:i/>
        <w:i/>
        <w:iCs/>
        <w:color w:val="000000"/>
        <w:sz w:val="21"/>
        <w:szCs w:val="21"/>
      </w:rPr>
    </w:pPr>
    <w:r>
      <w:rPr>
        <w:rFonts w:ascii="Arial" w:hAnsi="Arial"/>
        <w:i/>
        <w:iCs/>
        <w:color w:val="000000"/>
        <w:sz w:val="21"/>
        <w:szCs w:val="21"/>
      </w:rPr>
    </w:r>
  </w:p>
  <w:p>
    <w:pPr>
      <w:pStyle w:val="Intestazione"/>
      <w:rPr>
        <w:rFonts w:ascii="Arial" w:hAnsi="Arial"/>
        <w:i/>
        <w:i/>
        <w:iCs/>
        <w:color w:val="000000"/>
        <w:sz w:val="21"/>
        <w:szCs w:val="21"/>
      </w:rPr>
    </w:pPr>
    <w:r>
      <w:rPr>
        <w:rFonts w:ascii="Arial" w:hAnsi="Arial"/>
        <w:i/>
        <w:iCs/>
        <w:color w:val="000000"/>
        <w:sz w:val="21"/>
        <w:szCs w:val="21"/>
      </w:rPr>
    </w:r>
  </w:p>
  <w:p>
    <w:pPr>
      <w:pStyle w:val="Intestazione"/>
      <w:rPr>
        <w:b/>
        <w:bCs/>
        <w:sz w:val="22"/>
      </w:rPr>
    </w:pPr>
    <w:r>
      <w:rPr>
        <w:b/>
        <w:bCs/>
        <w:sz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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283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itolo1">
    <w:name w:val="Heading 1"/>
    <w:basedOn w:val="Standard"/>
    <w:next w:val="Standard"/>
    <w:uiPriority w:val="9"/>
    <w:qFormat/>
    <w:pPr>
      <w:keepNext w:val="true"/>
      <w:spacing w:before="240" w:after="60"/>
      <w:outlineLvl w:val="0"/>
    </w:pPr>
    <w:rPr>
      <w:rFonts w:ascii="Arial" w:hAnsi="Arial" w:eastAsia="Arial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Caratteridinumerazione" w:customStyle="1">
    <w:name w:val="Caratteri di numerazione"/>
    <w:qFormat/>
    <w:rPr/>
  </w:style>
  <w:style w:type="character" w:styleId="CollegamentoInternet">
    <w:name w:val="Hyperlink"/>
    <w:rPr>
      <w:color w:val="000080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Textbody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Standard"/>
    <w:qFormat/>
    <w:pPr>
      <w:suppressLineNumbers/>
    </w:pPr>
    <w:rPr/>
  </w:style>
  <w:style w:type="paragraph" w:styleId="Titolo11" w:customStyle="1">
    <w:name w:val="Tito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Intestazioneepidipagina" w:customStyle="1">
    <w:name w:val="Intestazione e piè di pagina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Standard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Standard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Calibri" w:cs="Arial"/>
      <w:color w:val="000000"/>
      <w:kern w:val="2"/>
      <w:sz w:val="24"/>
      <w:szCs w:val="24"/>
      <w:lang w:val="it-IT" w:eastAsia="zh-CN" w:bidi="ar-SA"/>
    </w:rPr>
  </w:style>
  <w:style w:type="paragraph" w:styleId="ListParagraph">
    <w:name w:val="List Paragraph"/>
    <w:basedOn w:val="Standard"/>
    <w:qFormat/>
    <w:pPr>
      <w:ind w:left="1432" w:hanging="360"/>
      <w:jc w:val="both"/>
    </w:pPr>
    <w:rPr/>
  </w:style>
  <w:style w:type="paragraph" w:styleId="Contenutocornice" w:customStyle="1">
    <w:name w:val="Contenuto cornice"/>
    <w:basedOn w:val="Standard"/>
    <w:qFormat/>
    <w:pPr/>
    <w:rPr/>
  </w:style>
  <w:style w:type="paragraph" w:styleId="Contenutotabella" w:customStyle="1">
    <w:name w:val="Contenuto tabella"/>
    <w:basedOn w:val="Standard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agricoltura.regione.campania.it/psr_2014_2020/privacy_psr.html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LibreOffice/7.5.0.3$Windows_X86_64 LibreOffice_project/c21113d003cd3efa8c53188764377a8272d9d6de</Application>
  <AppVersion>15.0000</AppVersion>
  <Pages>4</Pages>
  <Words>561</Words>
  <Characters>3438</Characters>
  <CharactersWithSpaces>4301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2023-10-19T17:46:00Z</dcterms:created>
  <dc:creator/>
  <dc:description/>
  <dc:language>it-IT</dc:language>
  <cp:lastModifiedBy/>
  <dcterms:modified xsi:type="dcterms:W3CDTF">2026-04-16T12:41:20Z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